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18" w:rsidRDefault="005B2F54" w:rsidP="00711969">
      <w:pPr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  <w:u w:val="double"/>
        </w:rPr>
        <w:t>紳登</w:t>
      </w:r>
      <w:r w:rsidR="007F192D">
        <w:rPr>
          <w:rFonts w:ascii="標楷體" w:eastAsia="標楷體" w:hAnsi="標楷體" w:hint="eastAsia"/>
          <w:b/>
          <w:sz w:val="36"/>
          <w:szCs w:val="36"/>
          <w:u w:val="double"/>
        </w:rPr>
        <w:t>通</w:t>
      </w:r>
      <w:proofErr w:type="gramEnd"/>
      <w:r w:rsidR="007F192D">
        <w:rPr>
          <w:rFonts w:ascii="標楷體" w:eastAsia="標楷體" w:hAnsi="標楷體" w:hint="eastAsia"/>
          <w:b/>
          <w:sz w:val="36"/>
          <w:szCs w:val="36"/>
          <w:u w:val="double"/>
        </w:rPr>
        <w:t>運</w:t>
      </w:r>
      <w:r w:rsidR="00711969" w:rsidRPr="00711969">
        <w:rPr>
          <w:rFonts w:ascii="標楷體" w:eastAsia="標楷體" w:hAnsi="標楷體" w:hint="eastAsia"/>
          <w:b/>
          <w:sz w:val="36"/>
          <w:szCs w:val="36"/>
          <w:u w:val="double"/>
        </w:rPr>
        <w:t xml:space="preserve">有限公司  </w:t>
      </w:r>
      <w:r w:rsidR="000537B3">
        <w:rPr>
          <w:rFonts w:ascii="標楷體" w:eastAsia="標楷體" w:hAnsi="標楷體" w:hint="eastAsia"/>
          <w:b/>
          <w:sz w:val="36"/>
          <w:szCs w:val="36"/>
          <w:u w:val="double"/>
        </w:rPr>
        <w:t>估價</w:t>
      </w:r>
      <w:r w:rsidR="00E11874">
        <w:rPr>
          <w:rFonts w:ascii="標楷體" w:eastAsia="標楷體" w:hAnsi="標楷體" w:hint="eastAsia"/>
          <w:b/>
          <w:sz w:val="36"/>
          <w:szCs w:val="36"/>
          <w:u w:val="double"/>
        </w:rPr>
        <w:t>&amp;訂車表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2364"/>
        <w:gridCol w:w="992"/>
        <w:gridCol w:w="948"/>
        <w:gridCol w:w="470"/>
        <w:gridCol w:w="716"/>
        <w:gridCol w:w="10"/>
        <w:gridCol w:w="30"/>
        <w:gridCol w:w="1087"/>
        <w:gridCol w:w="2443"/>
      </w:tblGrid>
      <w:tr w:rsidR="00711969" w:rsidTr="005A5CA8">
        <w:trPr>
          <w:trHeight w:val="780"/>
        </w:trPr>
        <w:tc>
          <w:tcPr>
            <w:tcW w:w="1160" w:type="dxa"/>
          </w:tcPr>
          <w:p w:rsidR="00711969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訂車單位</w:t>
            </w:r>
          </w:p>
        </w:tc>
        <w:tc>
          <w:tcPr>
            <w:tcW w:w="2364" w:type="dxa"/>
          </w:tcPr>
          <w:p w:rsidR="00711969" w:rsidRPr="004D5155" w:rsidRDefault="00711969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711969" w:rsidRPr="008A63BF" w:rsidRDefault="004D5155" w:rsidP="007119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A63B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聯絡人</w:t>
            </w:r>
          </w:p>
        </w:tc>
        <w:tc>
          <w:tcPr>
            <w:tcW w:w="2134" w:type="dxa"/>
            <w:gridSpan w:val="3"/>
          </w:tcPr>
          <w:p w:rsidR="00711969" w:rsidRPr="004D5155" w:rsidRDefault="00711969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gridSpan w:val="3"/>
          </w:tcPr>
          <w:p w:rsidR="00900FC2" w:rsidRDefault="004D5155" w:rsidP="00711969">
            <w:pPr>
              <w:rPr>
                <w:rFonts w:ascii="標楷體" w:eastAsia="標楷體" w:hAnsi="標楷體"/>
                <w:szCs w:val="24"/>
              </w:rPr>
            </w:pPr>
            <w:r w:rsidRPr="008A63B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電話</w:t>
            </w:r>
            <w:r w:rsidR="00994870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711969" w:rsidRPr="004D5155" w:rsidRDefault="00994870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443" w:type="dxa"/>
          </w:tcPr>
          <w:p w:rsidR="00711969" w:rsidRPr="004D5155" w:rsidRDefault="00711969" w:rsidP="007119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0FC2" w:rsidTr="005A5CA8">
        <w:trPr>
          <w:trHeight w:val="510"/>
        </w:trPr>
        <w:tc>
          <w:tcPr>
            <w:tcW w:w="3524" w:type="dxa"/>
            <w:gridSpan w:val="2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團體名稱/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/公司抬頭名稱</w:t>
            </w:r>
          </w:p>
        </w:tc>
        <w:tc>
          <w:tcPr>
            <w:tcW w:w="3126" w:type="dxa"/>
            <w:gridSpan w:val="4"/>
          </w:tcPr>
          <w:p w:rsidR="00900FC2" w:rsidRPr="00900FC2" w:rsidRDefault="00900FC2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7" w:type="dxa"/>
            <w:gridSpan w:val="3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統編</w:t>
            </w:r>
          </w:p>
        </w:tc>
        <w:tc>
          <w:tcPr>
            <w:tcW w:w="2443" w:type="dxa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5A5CA8" w:rsidTr="008834AD">
        <w:trPr>
          <w:trHeight w:val="508"/>
        </w:trPr>
        <w:tc>
          <w:tcPr>
            <w:tcW w:w="1160" w:type="dxa"/>
          </w:tcPr>
          <w:p w:rsidR="005A5CA8" w:rsidRPr="008A63BF" w:rsidRDefault="005A5CA8" w:rsidP="007119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A63B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人數</w:t>
            </w:r>
          </w:p>
        </w:tc>
        <w:tc>
          <w:tcPr>
            <w:tcW w:w="2364" w:type="dxa"/>
          </w:tcPr>
          <w:p w:rsidR="005A5CA8" w:rsidRPr="004D5155" w:rsidRDefault="005A5CA8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0" w:type="dxa"/>
            <w:gridSpan w:val="2"/>
          </w:tcPr>
          <w:p w:rsidR="005A5CA8" w:rsidRPr="004D5155" w:rsidRDefault="005A5CA8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當日聯絡人&amp;手機</w:t>
            </w:r>
          </w:p>
        </w:tc>
        <w:tc>
          <w:tcPr>
            <w:tcW w:w="4756" w:type="dxa"/>
            <w:gridSpan w:val="6"/>
          </w:tcPr>
          <w:p w:rsidR="005A5CA8" w:rsidRPr="004D5155" w:rsidRDefault="005A5CA8" w:rsidP="007119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5155" w:rsidTr="005A5CA8">
        <w:trPr>
          <w:trHeight w:val="416"/>
        </w:trPr>
        <w:tc>
          <w:tcPr>
            <w:tcW w:w="1160" w:type="dxa"/>
          </w:tcPr>
          <w:p w:rsidR="004D5155" w:rsidRPr="008A63BF" w:rsidRDefault="004D5155" w:rsidP="00711969">
            <w:pPr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8A63BF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租車時間</w:t>
            </w:r>
          </w:p>
        </w:tc>
        <w:tc>
          <w:tcPr>
            <w:tcW w:w="5500" w:type="dxa"/>
            <w:gridSpan w:val="6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7" w:type="dxa"/>
            <w:gridSpan w:val="2"/>
          </w:tcPr>
          <w:p w:rsidR="004D5155" w:rsidRPr="004D5155" w:rsidRDefault="008A63BF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訂車</w:t>
            </w:r>
            <w:r w:rsidR="004D5155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2443" w:type="dxa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台</w:t>
            </w:r>
          </w:p>
        </w:tc>
      </w:tr>
      <w:tr w:rsidR="004D5155" w:rsidTr="004D5155">
        <w:trPr>
          <w:trHeight w:val="640"/>
        </w:trPr>
        <w:tc>
          <w:tcPr>
            <w:tcW w:w="1160" w:type="dxa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  <w:r w:rsidRPr="009D429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車型</w:t>
            </w:r>
          </w:p>
        </w:tc>
        <w:tc>
          <w:tcPr>
            <w:tcW w:w="9060" w:type="dxa"/>
            <w:gridSpan w:val="9"/>
          </w:tcPr>
          <w:p w:rsidR="00944B71" w:rsidRDefault="00850078" w:rsidP="00944B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D5155">
              <w:rPr>
                <w:rFonts w:ascii="標楷體" w:eastAsia="標楷體" w:hAnsi="標楷體" w:hint="eastAsia"/>
                <w:szCs w:val="24"/>
              </w:rPr>
              <w:t>大巴</w:t>
            </w:r>
            <w:proofErr w:type="gramEnd"/>
            <w:r w:rsidR="004D5155">
              <w:rPr>
                <w:rFonts w:ascii="標楷體" w:eastAsia="標楷體" w:hAnsi="標楷體" w:hint="eastAsia"/>
                <w:szCs w:val="24"/>
              </w:rPr>
              <w:t>45人座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D515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44B7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D5155">
              <w:rPr>
                <w:rFonts w:ascii="標楷體" w:eastAsia="標楷體" w:hAnsi="標楷體" w:hint="eastAsia"/>
                <w:szCs w:val="24"/>
              </w:rPr>
              <w:t>大</w:t>
            </w:r>
            <w:proofErr w:type="gramEnd"/>
            <w:r w:rsidR="004D5155">
              <w:rPr>
                <w:rFonts w:ascii="標楷體" w:eastAsia="標楷體" w:hAnsi="標楷體" w:hint="eastAsia"/>
                <w:szCs w:val="24"/>
              </w:rPr>
              <w:t>巴34人座</w:t>
            </w:r>
            <w:r w:rsidR="00944B71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(</w:t>
            </w:r>
            <w:proofErr w:type="gramStart"/>
            <w:r w:rsidR="00944B71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三排椅</w:t>
            </w:r>
            <w:proofErr w:type="gramEnd"/>
            <w:r w:rsidR="00944B71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)</w:t>
            </w:r>
            <w:r w:rsidR="004D515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44B71" w:rsidRDefault="00850078" w:rsidP="00944B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D5155">
              <w:rPr>
                <w:rFonts w:ascii="標楷體" w:eastAsia="標楷體" w:hAnsi="標楷體" w:hint="eastAsia"/>
                <w:szCs w:val="24"/>
              </w:rPr>
              <w:t>大中巴</w:t>
            </w:r>
            <w:r w:rsidR="0041571D">
              <w:rPr>
                <w:rFonts w:ascii="標楷體" w:eastAsia="標楷體" w:hAnsi="標楷體"/>
                <w:szCs w:val="24"/>
              </w:rPr>
              <w:t>31</w:t>
            </w:r>
            <w:r w:rsidR="004D5155">
              <w:rPr>
                <w:rFonts w:ascii="標楷體" w:eastAsia="標楷體" w:hAnsi="標楷體" w:hint="eastAsia"/>
                <w:szCs w:val="24"/>
              </w:rPr>
              <w:t>人座</w:t>
            </w:r>
            <w:r w:rsidR="00944B7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D5155">
              <w:rPr>
                <w:rFonts w:ascii="標楷體" w:eastAsia="標楷體" w:hAnsi="標楷體" w:hint="eastAsia"/>
                <w:szCs w:val="24"/>
              </w:rPr>
              <w:t>大中巴</w:t>
            </w:r>
            <w:r w:rsidR="0041571D">
              <w:rPr>
                <w:rFonts w:ascii="標楷體" w:eastAsia="標楷體" w:hAnsi="標楷體"/>
                <w:szCs w:val="24"/>
              </w:rPr>
              <w:t>24</w:t>
            </w:r>
            <w:r w:rsidR="004D5155">
              <w:rPr>
                <w:rFonts w:ascii="標楷體" w:eastAsia="標楷體" w:hAnsi="標楷體" w:hint="eastAsia"/>
                <w:szCs w:val="24"/>
              </w:rPr>
              <w:t>人座</w:t>
            </w:r>
            <w:r w:rsidR="00944B71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(</w:t>
            </w:r>
            <w:proofErr w:type="gramStart"/>
            <w:r w:rsidR="00944B71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三排椅)</w:t>
            </w:r>
            <w:proofErr w:type="gramEnd"/>
            <w:r w:rsidR="00944B71">
              <w:rPr>
                <w:rFonts w:ascii="標楷體" w:eastAsia="標楷體" w:hAnsi="標楷體"/>
                <w:szCs w:val="24"/>
              </w:rPr>
              <w:t xml:space="preserve"> </w:t>
            </w:r>
            <w:r w:rsidR="002F6818">
              <w:rPr>
                <w:rFonts w:ascii="標楷體" w:eastAsia="標楷體" w:hAnsi="標楷體" w:hint="eastAsia"/>
                <w:szCs w:val="24"/>
              </w:rPr>
              <w:t>□大中巴</w:t>
            </w:r>
            <w:r w:rsidR="002F6818">
              <w:rPr>
                <w:rFonts w:ascii="標楷體" w:eastAsia="標楷體" w:hAnsi="標楷體"/>
                <w:szCs w:val="24"/>
              </w:rPr>
              <w:t>2</w:t>
            </w:r>
            <w:r w:rsidR="002F6818">
              <w:rPr>
                <w:rFonts w:ascii="標楷體" w:eastAsia="標楷體" w:hAnsi="標楷體" w:hint="eastAsia"/>
                <w:szCs w:val="24"/>
              </w:rPr>
              <w:t>1人座</w:t>
            </w:r>
            <w:r w:rsidR="002F6818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(</w:t>
            </w:r>
            <w:proofErr w:type="gramStart"/>
            <w:r w:rsidR="002F6818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三排椅</w:t>
            </w:r>
            <w:proofErr w:type="gramEnd"/>
            <w:r w:rsidR="002F6818" w:rsidRPr="004C293C">
              <w:rPr>
                <w:rFonts w:ascii="標楷體" w:eastAsia="標楷體" w:hAnsi="標楷體" w:hint="eastAsia"/>
                <w:szCs w:val="24"/>
                <w:highlight w:val="yellow"/>
              </w:rPr>
              <w:t>)</w:t>
            </w:r>
          </w:p>
          <w:p w:rsidR="004D5155" w:rsidRPr="004D5155" w:rsidRDefault="00850078" w:rsidP="00944B7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D5155">
              <w:rPr>
                <w:rFonts w:ascii="標楷體" w:eastAsia="標楷體" w:hAnsi="標楷體" w:hint="eastAsia"/>
                <w:szCs w:val="24"/>
              </w:rPr>
              <w:t>中巴21人座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44B7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D5155">
              <w:rPr>
                <w:rFonts w:ascii="標楷體" w:eastAsia="標楷體" w:hAnsi="標楷體" w:hint="eastAsia"/>
                <w:szCs w:val="24"/>
              </w:rPr>
              <w:t xml:space="preserve">九人座 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4D5155">
              <w:rPr>
                <w:rFonts w:ascii="標楷體" w:eastAsia="標楷體" w:hAnsi="標楷體" w:hint="eastAsia"/>
                <w:szCs w:val="24"/>
              </w:rPr>
              <w:t>其它</w:t>
            </w:r>
            <w:r w:rsidR="00944B71">
              <w:rPr>
                <w:rFonts w:ascii="標楷體" w:eastAsia="標楷體" w:hAnsi="標楷體" w:hint="eastAsia"/>
                <w:szCs w:val="24"/>
              </w:rPr>
              <w:t>:_________</w:t>
            </w:r>
            <w:r w:rsidR="008A63BF">
              <w:rPr>
                <w:rFonts w:ascii="標楷體" w:eastAsia="標楷體" w:hAnsi="標楷體"/>
                <w:szCs w:val="24"/>
              </w:rPr>
              <w:t xml:space="preserve">      </w:t>
            </w:r>
            <w:r w:rsidR="008A63BF">
              <w:rPr>
                <w:rFonts w:ascii="標楷體" w:eastAsia="標楷體" w:hAnsi="標楷體" w:hint="eastAsia"/>
                <w:szCs w:val="24"/>
              </w:rPr>
              <w:t>※</w:t>
            </w:r>
            <w:r w:rsidR="009D429A">
              <w:rPr>
                <w:rFonts w:ascii="標楷體" w:eastAsia="標楷體" w:hAnsi="標楷體" w:hint="eastAsia"/>
                <w:szCs w:val="24"/>
              </w:rPr>
              <w:t>客座數</w:t>
            </w:r>
            <w:r w:rsidR="008A63BF">
              <w:rPr>
                <w:rFonts w:ascii="標楷體" w:eastAsia="標楷體" w:hAnsi="標楷體" w:hint="eastAsia"/>
                <w:szCs w:val="24"/>
              </w:rPr>
              <w:t>皆要再扣除司機座位</w:t>
            </w:r>
          </w:p>
        </w:tc>
      </w:tr>
      <w:tr w:rsidR="004D5155" w:rsidTr="005A5CA8">
        <w:trPr>
          <w:trHeight w:val="400"/>
        </w:trPr>
        <w:tc>
          <w:tcPr>
            <w:tcW w:w="1160" w:type="dxa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報到地點</w:t>
            </w:r>
          </w:p>
        </w:tc>
        <w:tc>
          <w:tcPr>
            <w:tcW w:w="5530" w:type="dxa"/>
            <w:gridSpan w:val="7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2443" w:type="dxa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5155" w:rsidTr="00A279E1">
        <w:trPr>
          <w:trHeight w:val="2628"/>
        </w:trPr>
        <w:tc>
          <w:tcPr>
            <w:tcW w:w="1160" w:type="dxa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  <w:r w:rsidRPr="009D429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行程路線</w:t>
            </w:r>
          </w:p>
        </w:tc>
        <w:tc>
          <w:tcPr>
            <w:tcW w:w="9060" w:type="dxa"/>
            <w:gridSpan w:val="9"/>
          </w:tcPr>
          <w:p w:rsidR="004D5155" w:rsidRPr="004D5155" w:rsidRDefault="004D5155" w:rsidP="007119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A63BF" w:rsidTr="005A5CA8">
        <w:trPr>
          <w:trHeight w:val="346"/>
        </w:trPr>
        <w:tc>
          <w:tcPr>
            <w:tcW w:w="1160" w:type="dxa"/>
          </w:tcPr>
          <w:p w:rsidR="008A63BF" w:rsidRPr="004D5155" w:rsidRDefault="008A63BF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付款方式</w:t>
            </w:r>
          </w:p>
        </w:tc>
        <w:tc>
          <w:tcPr>
            <w:tcW w:w="3356" w:type="dxa"/>
            <w:gridSpan w:val="2"/>
          </w:tcPr>
          <w:p w:rsidR="008A63BF" w:rsidRPr="004D5155" w:rsidRDefault="008A63BF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□現收  □匯款  □其它</w:t>
            </w:r>
          </w:p>
        </w:tc>
        <w:tc>
          <w:tcPr>
            <w:tcW w:w="1418" w:type="dxa"/>
            <w:gridSpan w:val="2"/>
            <w:vMerge w:val="restart"/>
          </w:tcPr>
          <w:p w:rsidR="008A63BF" w:rsidRPr="004D5155" w:rsidRDefault="008A63BF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車資</w:t>
            </w:r>
            <w:r w:rsidR="00A279E1">
              <w:rPr>
                <w:rFonts w:ascii="標楷體" w:eastAsia="標楷體" w:hAnsi="標楷體" w:hint="eastAsia"/>
                <w:szCs w:val="24"/>
              </w:rPr>
              <w:t>計算</w:t>
            </w:r>
          </w:p>
        </w:tc>
        <w:tc>
          <w:tcPr>
            <w:tcW w:w="4286" w:type="dxa"/>
            <w:gridSpan w:val="5"/>
            <w:vMerge w:val="restart"/>
          </w:tcPr>
          <w:p w:rsidR="008A63BF" w:rsidRPr="004D5155" w:rsidRDefault="008A63BF" w:rsidP="0071196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A63BF" w:rsidTr="005A5CA8">
        <w:trPr>
          <w:trHeight w:val="268"/>
        </w:trPr>
        <w:tc>
          <w:tcPr>
            <w:tcW w:w="1160" w:type="dxa"/>
          </w:tcPr>
          <w:p w:rsidR="008A63BF" w:rsidRPr="004D5155" w:rsidRDefault="008A63BF" w:rsidP="008A63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訂金/尾款</w:t>
            </w:r>
          </w:p>
        </w:tc>
        <w:tc>
          <w:tcPr>
            <w:tcW w:w="3356" w:type="dxa"/>
            <w:gridSpan w:val="2"/>
          </w:tcPr>
          <w:p w:rsidR="008A63BF" w:rsidRPr="004D5155" w:rsidRDefault="008A63BF" w:rsidP="008A63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A63BF" w:rsidRDefault="008A63BF" w:rsidP="008A63B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6" w:type="dxa"/>
            <w:gridSpan w:val="5"/>
            <w:vMerge/>
          </w:tcPr>
          <w:p w:rsidR="008A63BF" w:rsidRPr="004D5155" w:rsidRDefault="008A63BF" w:rsidP="008A63B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0FC2" w:rsidTr="005A5CA8">
        <w:trPr>
          <w:trHeight w:val="320"/>
        </w:trPr>
        <w:tc>
          <w:tcPr>
            <w:tcW w:w="1160" w:type="dxa"/>
            <w:vMerge w:val="restart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其它需求</w:t>
            </w:r>
          </w:p>
        </w:tc>
        <w:tc>
          <w:tcPr>
            <w:tcW w:w="6617" w:type="dxa"/>
            <w:gridSpan w:val="8"/>
            <w:vMerge w:val="restart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例如:代訂餐廳或住宿</w:t>
            </w:r>
          </w:p>
        </w:tc>
        <w:tc>
          <w:tcPr>
            <w:tcW w:w="2443" w:type="dxa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訂車單位確認章</w:t>
            </w:r>
          </w:p>
        </w:tc>
      </w:tr>
      <w:tr w:rsidR="00900FC2" w:rsidTr="005A5CA8">
        <w:trPr>
          <w:trHeight w:val="1107"/>
        </w:trPr>
        <w:tc>
          <w:tcPr>
            <w:tcW w:w="1160" w:type="dxa"/>
            <w:vMerge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7" w:type="dxa"/>
            <w:gridSpan w:val="8"/>
            <w:vMerge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3" w:type="dxa"/>
          </w:tcPr>
          <w:p w:rsidR="00900FC2" w:rsidRPr="004D5155" w:rsidRDefault="00900FC2" w:rsidP="0071196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11969" w:rsidRPr="00850078" w:rsidRDefault="00711969" w:rsidP="00335C7E">
      <w:pPr>
        <w:pStyle w:val="a4"/>
        <w:numPr>
          <w:ilvl w:val="0"/>
          <w:numId w:val="1"/>
        </w:numPr>
        <w:adjustRightInd w:val="0"/>
        <w:snapToGrid w:val="0"/>
        <w:spacing w:line="160" w:lineRule="atLeast"/>
        <w:ind w:leftChars="0" w:left="357" w:hanging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包車時間</w:t>
      </w:r>
      <w:r w:rsidR="009D429A">
        <w:rPr>
          <w:rFonts w:ascii="標楷體" w:eastAsia="標楷體" w:hAnsi="標楷體" w:hint="eastAsia"/>
          <w:sz w:val="28"/>
          <w:szCs w:val="28"/>
        </w:rPr>
        <w:t>一日</w:t>
      </w:r>
      <w:r w:rsidRPr="00850078">
        <w:rPr>
          <w:rFonts w:ascii="標楷體" w:eastAsia="標楷體" w:hAnsi="標楷體" w:hint="eastAsia"/>
          <w:sz w:val="28"/>
          <w:szCs w:val="28"/>
        </w:rPr>
        <w:t>以八小時為原則，如</w:t>
      </w:r>
      <w:r w:rsidR="009D429A">
        <w:rPr>
          <w:rFonts w:ascii="標楷體" w:eastAsia="標楷體" w:hAnsi="標楷體" w:hint="eastAsia"/>
          <w:sz w:val="28"/>
          <w:szCs w:val="28"/>
        </w:rPr>
        <w:t>需</w:t>
      </w:r>
      <w:r w:rsidRPr="00850078">
        <w:rPr>
          <w:rFonts w:ascii="標楷體" w:eastAsia="標楷體" w:hAnsi="標楷體" w:hint="eastAsia"/>
          <w:sz w:val="28"/>
          <w:szCs w:val="28"/>
        </w:rPr>
        <w:t>多加用車時間需補車資價差以每小時</w:t>
      </w:r>
      <w:proofErr w:type="gramStart"/>
      <w:r w:rsidRPr="00850078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850078">
        <w:rPr>
          <w:rFonts w:ascii="標楷體" w:eastAsia="標楷體" w:hAnsi="標楷體" w:hint="eastAsia"/>
          <w:sz w:val="28"/>
          <w:szCs w:val="28"/>
        </w:rPr>
        <w:t>＿＿元</w:t>
      </w:r>
      <w:r w:rsidR="009D429A">
        <w:rPr>
          <w:rFonts w:ascii="標楷體" w:eastAsia="標楷體" w:hAnsi="標楷體" w:hint="eastAsia"/>
          <w:sz w:val="28"/>
          <w:szCs w:val="28"/>
        </w:rPr>
        <w:t>之累計逾時費用。</w:t>
      </w:r>
    </w:p>
    <w:p w:rsidR="00711969" w:rsidRPr="00850078" w:rsidRDefault="00711969" w:rsidP="00335C7E">
      <w:pPr>
        <w:pStyle w:val="a4"/>
        <w:numPr>
          <w:ilvl w:val="0"/>
          <w:numId w:val="1"/>
        </w:numPr>
        <w:adjustRightInd w:val="0"/>
        <w:snapToGrid w:val="0"/>
        <w:spacing w:line="160" w:lineRule="atLeast"/>
        <w:ind w:leftChars="0" w:left="357" w:hanging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欲取消租車（不可抗拒之因素除外），請於出車前三天早上09:00前通知取消，並依規定收取1/3車資，敬請見諒。</w:t>
      </w:r>
    </w:p>
    <w:p w:rsidR="00711969" w:rsidRPr="00850078" w:rsidRDefault="00711969" w:rsidP="00335C7E">
      <w:pPr>
        <w:pStyle w:val="a4"/>
        <w:numPr>
          <w:ilvl w:val="0"/>
          <w:numId w:val="1"/>
        </w:numPr>
        <w:adjustRightInd w:val="0"/>
        <w:snapToGrid w:val="0"/>
        <w:spacing w:line="160" w:lineRule="atLeast"/>
        <w:ind w:leftChars="0" w:left="357" w:hanging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車號與司機將在出發前一天通知，並請您出發前保持手機暢通。</w:t>
      </w:r>
    </w:p>
    <w:p w:rsidR="00711969" w:rsidRPr="00850078" w:rsidRDefault="007E38D6" w:rsidP="00335C7E">
      <w:pPr>
        <w:pStyle w:val="a4"/>
        <w:numPr>
          <w:ilvl w:val="0"/>
          <w:numId w:val="1"/>
        </w:numPr>
        <w:adjustRightInd w:val="0"/>
        <w:snapToGrid w:val="0"/>
        <w:spacing w:line="160" w:lineRule="atLeast"/>
        <w:ind w:leftChars="0" w:left="357" w:hanging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為了確認您的留車，請於出發前一</w:t>
      </w:r>
      <w:proofErr w:type="gramStart"/>
      <w:r w:rsidRPr="0085007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50078">
        <w:rPr>
          <w:rFonts w:ascii="標楷體" w:eastAsia="標楷體" w:hAnsi="標楷體" w:hint="eastAsia"/>
          <w:sz w:val="28"/>
          <w:szCs w:val="28"/>
        </w:rPr>
        <w:t>將訂金</w:t>
      </w:r>
      <w:proofErr w:type="gramStart"/>
      <w:r w:rsidRPr="00850078">
        <w:rPr>
          <w:rFonts w:ascii="標楷體" w:eastAsia="標楷體" w:hAnsi="標楷體" w:hint="eastAsia"/>
          <w:sz w:val="28"/>
          <w:szCs w:val="28"/>
        </w:rPr>
        <w:t>匯款至敝公</w:t>
      </w:r>
      <w:proofErr w:type="gramEnd"/>
      <w:r w:rsidRPr="00850078">
        <w:rPr>
          <w:rFonts w:ascii="標楷體" w:eastAsia="標楷體" w:hAnsi="標楷體" w:hint="eastAsia"/>
          <w:sz w:val="28"/>
          <w:szCs w:val="28"/>
        </w:rPr>
        <w:t>司帳號，謝謝您的配合。</w:t>
      </w:r>
    </w:p>
    <w:p w:rsidR="00335C7E" w:rsidRPr="00A279E1" w:rsidRDefault="00335C7E" w:rsidP="00A279E1">
      <w:pPr>
        <w:pStyle w:val="a4"/>
        <w:adjustRightInd w:val="0"/>
        <w:snapToGrid w:val="0"/>
        <w:spacing w:line="160" w:lineRule="atLeast"/>
        <w:ind w:leftChars="0" w:left="357"/>
        <w:contextualSpacing/>
        <w:rPr>
          <w:rFonts w:ascii="超世紀中隸書" w:eastAsia="超世紀中隸書" w:hAnsi="微軟正黑體"/>
          <w:b/>
          <w:sz w:val="28"/>
          <w:szCs w:val="28"/>
        </w:rPr>
      </w:pPr>
      <w:r w:rsidRPr="00850078">
        <w:rPr>
          <w:rFonts w:ascii="超世紀中隸書" w:eastAsia="超世紀中隸書" w:hAnsi="微軟正黑體" w:cs="Times New Roman" w:hint="eastAsia"/>
          <w:b/>
          <w:sz w:val="28"/>
          <w:szCs w:val="28"/>
        </w:rPr>
        <w:t>戶名：</w:t>
      </w:r>
      <w:proofErr w:type="gramStart"/>
      <w:r w:rsidR="005B2F54">
        <w:rPr>
          <w:rFonts w:ascii="超世紀中隸書" w:eastAsia="超世紀中隸書" w:hAnsi="微軟正黑體" w:cs="Times New Roman" w:hint="eastAsia"/>
          <w:b/>
          <w:sz w:val="28"/>
          <w:szCs w:val="28"/>
        </w:rPr>
        <w:t>紳登通</w:t>
      </w:r>
      <w:proofErr w:type="gramEnd"/>
      <w:r w:rsidR="005B2F54">
        <w:rPr>
          <w:rFonts w:ascii="超世紀中隸書" w:eastAsia="超世紀中隸書" w:hAnsi="微軟正黑體" w:cs="Times New Roman" w:hint="eastAsia"/>
          <w:b/>
          <w:sz w:val="28"/>
          <w:szCs w:val="28"/>
        </w:rPr>
        <w:t>運</w:t>
      </w:r>
      <w:r w:rsidRPr="00850078">
        <w:rPr>
          <w:rFonts w:ascii="超世紀中隸書" w:eastAsia="超世紀中隸書" w:hAnsi="微軟正黑體" w:cs="Times New Roman" w:hint="eastAsia"/>
          <w:b/>
          <w:sz w:val="28"/>
          <w:szCs w:val="28"/>
        </w:rPr>
        <w:t>有限公司</w:t>
      </w:r>
      <w:r w:rsidR="00A279E1">
        <w:rPr>
          <w:rFonts w:ascii="超世紀中隸書" w:eastAsia="超世紀中隸書" w:hAnsi="微軟正黑體" w:cs="Times New Roman" w:hint="eastAsia"/>
          <w:b/>
          <w:sz w:val="28"/>
          <w:szCs w:val="28"/>
        </w:rPr>
        <w:t xml:space="preserve"> </w:t>
      </w:r>
      <w:r w:rsidR="00A279E1">
        <w:rPr>
          <w:rFonts w:ascii="超世紀中隸書" w:eastAsia="超世紀中隸書" w:hAnsi="微軟正黑體" w:cs="Times New Roman"/>
          <w:b/>
          <w:sz w:val="28"/>
          <w:szCs w:val="28"/>
        </w:rPr>
        <w:t xml:space="preserve">   </w:t>
      </w:r>
      <w:r w:rsidRPr="00A279E1">
        <w:rPr>
          <w:rFonts w:ascii="超世紀中隸書" w:eastAsia="超世紀中隸書" w:hAnsi="微軟正黑體" w:cs="Times New Roman" w:hint="eastAsia"/>
          <w:b/>
          <w:sz w:val="28"/>
          <w:szCs w:val="28"/>
        </w:rPr>
        <w:t>匯款帳號：00205210</w:t>
      </w:r>
      <w:r w:rsidR="009D429A" w:rsidRPr="00A279E1">
        <w:rPr>
          <w:rFonts w:ascii="超世紀中隸書" w:eastAsia="超世紀中隸書" w:hAnsi="微軟正黑體" w:cs="Times New Roman" w:hint="eastAsia"/>
          <w:b/>
          <w:sz w:val="28"/>
          <w:szCs w:val="28"/>
        </w:rPr>
        <w:t>334750</w:t>
      </w:r>
    </w:p>
    <w:p w:rsidR="00983A57" w:rsidRPr="00850078" w:rsidRDefault="004D5155" w:rsidP="00335C7E">
      <w:pPr>
        <w:pStyle w:val="a4"/>
        <w:adjustRightInd w:val="0"/>
        <w:snapToGrid w:val="0"/>
        <w:spacing w:line="160" w:lineRule="atLeast"/>
        <w:ind w:leftChars="0" w:left="357"/>
        <w:contextualSpacing/>
        <w:rPr>
          <w:rFonts w:ascii="超世紀中隸書" w:eastAsia="超世紀中隸書" w:hAnsi="標楷體"/>
          <w:sz w:val="28"/>
          <w:szCs w:val="28"/>
        </w:rPr>
      </w:pPr>
      <w:r w:rsidRPr="00850078">
        <w:rPr>
          <w:rFonts w:ascii="超世紀中隸書" w:eastAsia="超世紀中隸書" w:hAnsi="微軟正黑體" w:cs="Times New Roman" w:hint="eastAsia"/>
          <w:b/>
          <w:sz w:val="28"/>
          <w:szCs w:val="28"/>
        </w:rPr>
        <w:t>銀行:</w:t>
      </w:r>
      <w:r w:rsidR="00983A57" w:rsidRPr="00850078">
        <w:rPr>
          <w:rFonts w:ascii="超世紀中隸書" w:eastAsia="超世紀中隸書" w:hAnsi="微軟正黑體" w:cs="Times New Roman" w:hint="eastAsia"/>
          <w:b/>
          <w:sz w:val="28"/>
          <w:szCs w:val="28"/>
        </w:rPr>
        <w:t>花蓮新秀農會 嘉里分會 代號：621</w:t>
      </w:r>
    </w:p>
    <w:p w:rsidR="007E38D6" w:rsidRPr="00850078" w:rsidRDefault="007E38D6" w:rsidP="00335C7E">
      <w:pPr>
        <w:pStyle w:val="a4"/>
        <w:numPr>
          <w:ilvl w:val="0"/>
          <w:numId w:val="1"/>
        </w:numPr>
        <w:adjustRightInd w:val="0"/>
        <w:snapToGrid w:val="0"/>
        <w:spacing w:line="160" w:lineRule="atLeast"/>
        <w:ind w:leftChars="0" w:left="357" w:hanging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本報價未含稅，開立發票外加</w:t>
      </w:r>
      <w:r w:rsidR="00900FC2">
        <w:rPr>
          <w:rFonts w:ascii="標楷體" w:eastAsia="標楷體" w:hAnsi="標楷體" w:hint="eastAsia"/>
          <w:sz w:val="28"/>
          <w:szCs w:val="28"/>
        </w:rPr>
        <w:t>5</w:t>
      </w:r>
      <w:r w:rsidRPr="00850078">
        <w:rPr>
          <w:rFonts w:ascii="標楷體" w:eastAsia="標楷體" w:hAnsi="標楷體" w:hint="eastAsia"/>
          <w:sz w:val="28"/>
          <w:szCs w:val="28"/>
        </w:rPr>
        <w:t>%稅金。</w:t>
      </w:r>
    </w:p>
    <w:p w:rsidR="00335C7E" w:rsidRPr="00850078" w:rsidRDefault="00335C7E" w:rsidP="00335C7E">
      <w:pPr>
        <w:pStyle w:val="a4"/>
        <w:numPr>
          <w:ilvl w:val="0"/>
          <w:numId w:val="1"/>
        </w:numPr>
        <w:adjustRightInd w:val="0"/>
        <w:snapToGrid w:val="0"/>
        <w:spacing w:line="160" w:lineRule="atLeast"/>
        <w:ind w:leftChars="0" w:left="357" w:hanging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匯款後請將匯款明細(</w:t>
      </w:r>
      <w:r w:rsidR="009D429A">
        <w:rPr>
          <w:rFonts w:ascii="標楷體" w:eastAsia="標楷體" w:hAnsi="標楷體" w:hint="eastAsia"/>
          <w:sz w:val="28"/>
          <w:szCs w:val="28"/>
        </w:rPr>
        <w:t>轉出</w:t>
      </w:r>
      <w:r w:rsidRPr="00850078">
        <w:rPr>
          <w:rFonts w:ascii="標楷體" w:eastAsia="標楷體" w:hAnsi="標楷體" w:hint="eastAsia"/>
          <w:sz w:val="28"/>
          <w:szCs w:val="28"/>
        </w:rPr>
        <w:t>帳戶</w:t>
      </w:r>
      <w:r w:rsidR="009D429A">
        <w:rPr>
          <w:rFonts w:ascii="標楷體" w:eastAsia="標楷體" w:hAnsi="標楷體" w:hint="eastAsia"/>
          <w:sz w:val="28"/>
          <w:szCs w:val="28"/>
        </w:rPr>
        <w:t>的末</w:t>
      </w:r>
      <w:r w:rsidRPr="00850078">
        <w:rPr>
          <w:rFonts w:ascii="標楷體" w:eastAsia="標楷體" w:hAnsi="標楷體" w:hint="eastAsia"/>
          <w:sz w:val="28"/>
          <w:szCs w:val="28"/>
        </w:rPr>
        <w:t>五碼)告知</w:t>
      </w:r>
      <w:proofErr w:type="gramStart"/>
      <w:r w:rsidRPr="00850078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850078">
        <w:rPr>
          <w:rFonts w:ascii="標楷體" w:eastAsia="標楷體" w:hAnsi="標楷體" w:hint="eastAsia"/>
          <w:sz w:val="28"/>
          <w:szCs w:val="28"/>
        </w:rPr>
        <w:t>公司,謝謝您</w:t>
      </w:r>
    </w:p>
    <w:p w:rsidR="00335C7E" w:rsidRPr="00850078" w:rsidRDefault="00983A57" w:rsidP="00335C7E">
      <w:pPr>
        <w:pStyle w:val="a4"/>
        <w:adjustRightInd w:val="0"/>
        <w:snapToGrid w:val="0"/>
        <w:spacing w:line="160" w:lineRule="atLeast"/>
        <w:ind w:leftChars="0" w:left="357"/>
        <w:contextualSpacing/>
        <w:rPr>
          <w:rFonts w:ascii="標楷體" w:eastAsia="標楷體" w:hAnsi="標楷體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承辦人員</w:t>
      </w:r>
      <w:r w:rsidR="00335C7E" w:rsidRPr="00850078">
        <w:rPr>
          <w:rFonts w:ascii="標楷體" w:eastAsia="標楷體" w:hAnsi="標楷體" w:hint="eastAsia"/>
          <w:sz w:val="28"/>
          <w:szCs w:val="28"/>
        </w:rPr>
        <w:t>:許滋</w:t>
      </w:r>
      <w:proofErr w:type="gramStart"/>
      <w:r w:rsidR="00335C7E" w:rsidRPr="00850078">
        <w:rPr>
          <w:rFonts w:ascii="標楷體" w:eastAsia="標楷體" w:hAnsi="標楷體" w:hint="eastAsia"/>
          <w:sz w:val="28"/>
          <w:szCs w:val="28"/>
        </w:rPr>
        <w:t>綪</w:t>
      </w:r>
      <w:proofErr w:type="gramEnd"/>
      <w:r w:rsidR="00335C7E" w:rsidRPr="00850078">
        <w:rPr>
          <w:rFonts w:ascii="標楷體" w:eastAsia="標楷體" w:hAnsi="標楷體" w:hint="eastAsia"/>
          <w:sz w:val="28"/>
          <w:szCs w:val="28"/>
        </w:rPr>
        <w:t>小姐0928-939-416</w:t>
      </w:r>
      <w:r w:rsidR="00A279E1">
        <w:rPr>
          <w:rFonts w:ascii="標楷體" w:eastAsia="標楷體" w:hAnsi="標楷體"/>
          <w:sz w:val="28"/>
          <w:szCs w:val="28"/>
        </w:rPr>
        <w:t xml:space="preserve">  </w:t>
      </w:r>
      <w:r w:rsidR="003F2279">
        <w:rPr>
          <w:rFonts w:ascii="標楷體" w:eastAsia="標楷體" w:hAnsi="標楷體" w:hint="eastAsia"/>
          <w:sz w:val="28"/>
          <w:szCs w:val="28"/>
        </w:rPr>
        <w:sym w:font="Wingdings" w:char="F0E7"/>
      </w:r>
      <w:r w:rsidR="003F2279">
        <w:rPr>
          <w:rFonts w:ascii="標楷體" w:eastAsia="標楷體" w:hAnsi="標楷體" w:hint="eastAsia"/>
          <w:sz w:val="28"/>
          <w:szCs w:val="28"/>
        </w:rPr>
        <w:t>可</w:t>
      </w:r>
      <w:r w:rsidR="00A279E1">
        <w:rPr>
          <w:rFonts w:ascii="標楷體" w:eastAsia="標楷體" w:hAnsi="標楷體" w:hint="eastAsia"/>
          <w:sz w:val="28"/>
          <w:szCs w:val="28"/>
        </w:rPr>
        <w:t>加l</w:t>
      </w:r>
      <w:r w:rsidR="00A279E1">
        <w:rPr>
          <w:rFonts w:ascii="標楷體" w:eastAsia="標楷體" w:hAnsi="標楷體"/>
          <w:sz w:val="28"/>
          <w:szCs w:val="28"/>
        </w:rPr>
        <w:t>ine</w:t>
      </w:r>
      <w:r w:rsidR="00A279E1">
        <w:rPr>
          <w:rFonts w:ascii="標楷體" w:eastAsia="標楷體" w:hAnsi="標楷體" w:hint="eastAsia"/>
          <w:sz w:val="28"/>
          <w:szCs w:val="28"/>
        </w:rPr>
        <w:t>聯絡人</w:t>
      </w:r>
    </w:p>
    <w:p w:rsidR="00A279E1" w:rsidRDefault="00335C7E" w:rsidP="00335C7E">
      <w:pPr>
        <w:pStyle w:val="a4"/>
        <w:adjustRightInd w:val="0"/>
        <w:snapToGrid w:val="0"/>
        <w:spacing w:line="160" w:lineRule="atLeast"/>
        <w:ind w:leftChars="0" w:left="357"/>
        <w:contextualSpacing/>
        <w:rPr>
          <w:rFonts w:ascii="標楷體" w:eastAsia="標楷體" w:hAnsi="標楷體"/>
          <w:b/>
          <w:sz w:val="28"/>
          <w:szCs w:val="28"/>
        </w:rPr>
      </w:pPr>
      <w:r w:rsidRPr="009D429A">
        <w:rPr>
          <w:rFonts w:ascii="標楷體" w:eastAsia="標楷體" w:hAnsi="標楷體" w:hint="eastAsia"/>
          <w:sz w:val="28"/>
          <w:szCs w:val="28"/>
        </w:rPr>
        <w:t>電話:</w:t>
      </w:r>
      <w:r w:rsidRPr="009D429A">
        <w:rPr>
          <w:rFonts w:ascii="標楷體" w:eastAsia="標楷體" w:hAnsi="標楷體" w:hint="eastAsia"/>
          <w:b/>
          <w:sz w:val="28"/>
          <w:szCs w:val="28"/>
        </w:rPr>
        <w:t>038-26</w:t>
      </w:r>
      <w:r w:rsidRPr="003F2279">
        <w:rPr>
          <w:rFonts w:ascii="標楷體" w:eastAsia="標楷體" w:hAnsi="標楷體" w:hint="eastAsia"/>
          <w:b/>
          <w:sz w:val="28"/>
          <w:szCs w:val="28"/>
        </w:rPr>
        <w:t>44</w:t>
      </w:r>
      <w:r w:rsidR="005B2F54" w:rsidRPr="003F2279">
        <w:rPr>
          <w:rFonts w:ascii="標楷體" w:eastAsia="標楷體" w:hAnsi="標楷體" w:hint="eastAsia"/>
          <w:b/>
          <w:sz w:val="28"/>
          <w:szCs w:val="28"/>
        </w:rPr>
        <w:t>4</w:t>
      </w:r>
      <w:r w:rsidRPr="003F2279">
        <w:rPr>
          <w:rFonts w:ascii="標楷體" w:eastAsia="標楷體" w:hAnsi="標楷體" w:hint="eastAsia"/>
          <w:b/>
          <w:sz w:val="28"/>
          <w:szCs w:val="28"/>
        </w:rPr>
        <w:t>9</w:t>
      </w:r>
      <w:r w:rsidR="00A279E1">
        <w:rPr>
          <w:rFonts w:ascii="標楷體" w:eastAsia="標楷體" w:hAnsi="標楷體"/>
          <w:b/>
          <w:sz w:val="28"/>
          <w:szCs w:val="28"/>
        </w:rPr>
        <w:t xml:space="preserve"> </w:t>
      </w:r>
      <w:r w:rsidR="00A279E1">
        <w:rPr>
          <w:rFonts w:ascii="標楷體" w:eastAsia="標楷體" w:hAnsi="標楷體" w:hint="eastAsia"/>
          <w:sz w:val="28"/>
          <w:szCs w:val="28"/>
        </w:rPr>
        <w:t>傳真</w:t>
      </w:r>
      <w:r w:rsidR="00A279E1" w:rsidRPr="009D429A">
        <w:rPr>
          <w:rFonts w:ascii="標楷體" w:eastAsia="標楷體" w:hAnsi="標楷體" w:hint="eastAsia"/>
          <w:sz w:val="28"/>
          <w:szCs w:val="28"/>
        </w:rPr>
        <w:t>:</w:t>
      </w:r>
      <w:r w:rsidR="00A279E1" w:rsidRPr="009D429A">
        <w:rPr>
          <w:rFonts w:ascii="標楷體" w:eastAsia="標楷體" w:hAnsi="標楷體" w:hint="eastAsia"/>
          <w:b/>
          <w:sz w:val="28"/>
          <w:szCs w:val="28"/>
        </w:rPr>
        <w:t>038-26</w:t>
      </w:r>
      <w:r w:rsidR="00A279E1">
        <w:rPr>
          <w:rFonts w:ascii="標楷體" w:eastAsia="標楷體" w:hAnsi="標楷體" w:hint="eastAsia"/>
          <w:b/>
          <w:sz w:val="28"/>
          <w:szCs w:val="28"/>
        </w:rPr>
        <w:t>5</w:t>
      </w:r>
      <w:r w:rsidR="00A279E1" w:rsidRPr="009D429A">
        <w:rPr>
          <w:rFonts w:ascii="標楷體" w:eastAsia="標楷體" w:hAnsi="標楷體" w:hint="eastAsia"/>
          <w:b/>
          <w:sz w:val="28"/>
          <w:szCs w:val="28"/>
        </w:rPr>
        <w:t>4</w:t>
      </w:r>
      <w:r w:rsidR="00A94687">
        <w:rPr>
          <w:rFonts w:ascii="標楷體" w:eastAsia="標楷體" w:hAnsi="標楷體" w:hint="eastAsia"/>
          <w:b/>
          <w:sz w:val="28"/>
          <w:szCs w:val="28"/>
        </w:rPr>
        <w:t>9</w:t>
      </w:r>
      <w:r w:rsidR="00A279E1" w:rsidRPr="009D429A">
        <w:rPr>
          <w:rFonts w:ascii="標楷體" w:eastAsia="標楷體" w:hAnsi="標楷體" w:hint="eastAsia"/>
          <w:b/>
          <w:sz w:val="28"/>
          <w:szCs w:val="28"/>
        </w:rPr>
        <w:t>9</w:t>
      </w:r>
    </w:p>
    <w:p w:rsidR="00335C7E" w:rsidRDefault="003F2279" w:rsidP="00335C7E">
      <w:pPr>
        <w:pStyle w:val="a4"/>
        <w:adjustRightInd w:val="0"/>
        <w:snapToGrid w:val="0"/>
        <w:spacing w:line="160" w:lineRule="atLeast"/>
        <w:ind w:leftChars="0" w:left="357"/>
        <w:contextualSpacing/>
        <w:rPr>
          <w:rFonts w:ascii="標楷體" w:eastAsia="標楷體" w:hAnsi="標楷體" w:cs="Times New Roman"/>
          <w:sz w:val="28"/>
          <w:szCs w:val="28"/>
        </w:rPr>
      </w:pPr>
      <w:r w:rsidRPr="00850078">
        <w:rPr>
          <w:rFonts w:ascii="標楷體" w:eastAsia="標楷體" w:hAnsi="標楷體" w:hint="eastAsia"/>
          <w:sz w:val="28"/>
          <w:szCs w:val="28"/>
        </w:rPr>
        <w:t>地址:花蓮縣新城鄉嘉里路94號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983A57" w:rsidRPr="00850078">
        <w:rPr>
          <w:rFonts w:ascii="標楷體" w:eastAsia="標楷體" w:hAnsi="標楷體" w:cs="Times New Roman" w:hint="eastAsia"/>
          <w:sz w:val="28"/>
          <w:szCs w:val="28"/>
        </w:rPr>
        <w:t>統一編號：</w:t>
      </w:r>
      <w:r w:rsidR="009D429A">
        <w:rPr>
          <w:rFonts w:ascii="標楷體" w:eastAsia="標楷體" w:hAnsi="標楷體" w:cs="Times New Roman" w:hint="eastAsia"/>
          <w:sz w:val="28"/>
          <w:szCs w:val="28"/>
        </w:rPr>
        <w:t>66446165</w:t>
      </w:r>
    </w:p>
    <w:p w:rsidR="00877D87" w:rsidRDefault="00994870" w:rsidP="00A279E1">
      <w:pPr>
        <w:pStyle w:val="a4"/>
        <w:adjustRightInd w:val="0"/>
        <w:snapToGrid w:val="0"/>
        <w:spacing w:line="160" w:lineRule="atLeast"/>
        <w:ind w:leftChars="0" w:left="357" w:right="1120"/>
        <w:contextualSpacing/>
        <w:rPr>
          <w:rFonts w:ascii="Calibri" w:eastAsia="標楷體" w:hAnsi="Calibri"/>
          <w:sz w:val="28"/>
          <w:szCs w:val="28"/>
        </w:rPr>
      </w:pPr>
      <w:r w:rsidRPr="00994870">
        <w:rPr>
          <w:rFonts w:ascii="標楷體" w:eastAsia="標楷體" w:hAnsi="標楷體" w:hint="eastAsia"/>
          <w:sz w:val="28"/>
          <w:szCs w:val="28"/>
        </w:rPr>
        <w:t>網站:</w:t>
      </w:r>
      <w:r>
        <w:rPr>
          <w:rFonts w:hint="eastAsia"/>
        </w:rPr>
        <w:t xml:space="preserve"> </w:t>
      </w:r>
      <w:hyperlink r:id="rId8" w:history="1">
        <w:r w:rsidRPr="00F85842">
          <w:rPr>
            <w:rStyle w:val="af"/>
            <w:rFonts w:ascii="Calibri" w:eastAsia="標楷體" w:hAnsi="Calibri"/>
            <w:sz w:val="28"/>
            <w:szCs w:val="28"/>
          </w:rPr>
          <w:t>http://www.chunxi888.com</w:t>
        </w:r>
      </w:hyperlink>
      <w:r w:rsidRPr="00A279E1">
        <w:rPr>
          <w:rFonts w:ascii="Calibri" w:eastAsia="標楷體" w:hAnsi="Calibri" w:hint="eastAsia"/>
          <w:sz w:val="28"/>
          <w:szCs w:val="28"/>
        </w:rPr>
        <w:t>電郵</w:t>
      </w:r>
      <w:r w:rsidRPr="00A279E1">
        <w:rPr>
          <w:rFonts w:ascii="Calibri" w:eastAsia="標楷體" w:hAnsi="Calibri" w:hint="eastAsia"/>
          <w:sz w:val="28"/>
          <w:szCs w:val="28"/>
        </w:rPr>
        <w:t>(e-mail)</w:t>
      </w:r>
      <w:r w:rsidRPr="00A279E1">
        <w:rPr>
          <w:rFonts w:ascii="Calibri" w:eastAsia="標楷體" w:hAnsi="Calibri"/>
          <w:sz w:val="28"/>
          <w:szCs w:val="28"/>
        </w:rPr>
        <w:t>:</w:t>
      </w:r>
      <w:r w:rsidRPr="00A279E1">
        <w:rPr>
          <w:rFonts w:ascii="Calibri" w:eastAsia="標楷體" w:hAnsi="Calibri" w:hint="eastAsia"/>
          <w:sz w:val="28"/>
          <w:szCs w:val="28"/>
        </w:rPr>
        <w:t xml:space="preserve"> </w:t>
      </w:r>
      <w:r w:rsidRPr="00A279E1">
        <w:rPr>
          <w:rFonts w:ascii="Calibri" w:eastAsia="標楷體" w:hAnsi="Calibri"/>
          <w:sz w:val="28"/>
          <w:szCs w:val="28"/>
        </w:rPr>
        <w:t>chunxi449@gmail.com</w:t>
      </w:r>
    </w:p>
    <w:p w:rsidR="00877D87" w:rsidRDefault="00877D87">
      <w:pPr>
        <w:widowControl/>
        <w:rPr>
          <w:rFonts w:ascii="Calibri" w:eastAsia="標楷體" w:hAnsi="Calibri"/>
          <w:sz w:val="28"/>
          <w:szCs w:val="28"/>
        </w:rPr>
      </w:pPr>
    </w:p>
    <w:sectPr w:rsidR="00877D87" w:rsidSect="005D208C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BB" w:rsidRDefault="00A766BB" w:rsidP="00DB4683">
      <w:r>
        <w:separator/>
      </w:r>
    </w:p>
  </w:endnote>
  <w:endnote w:type="continuationSeparator" w:id="0">
    <w:p w:rsidR="00A766BB" w:rsidRDefault="00A766BB" w:rsidP="00DB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中隸書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BB" w:rsidRDefault="00A766BB" w:rsidP="00DB4683">
      <w:r>
        <w:separator/>
      </w:r>
    </w:p>
  </w:footnote>
  <w:footnote w:type="continuationSeparator" w:id="0">
    <w:p w:rsidR="00A766BB" w:rsidRDefault="00A766BB" w:rsidP="00DB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DB" w:rsidRDefault="00A766B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45843" o:spid="_x0000_s2052" type="#_x0000_t136" style="position:absolute;margin-left:0;margin-top:0;width:664.05pt;height:7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版權所有，請勿複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DB" w:rsidRDefault="00A766B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45844" o:spid="_x0000_s2053" type="#_x0000_t136" style="position:absolute;margin-left:0;margin-top:0;width:664.05pt;height:7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版權所有，請勿複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CDB" w:rsidRDefault="00A766B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45842" o:spid="_x0000_s2051" type="#_x0000_t136" style="position:absolute;margin-left:0;margin-top:0;width:664.05pt;height:7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版權所有，請勿複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7AD8"/>
    <w:multiLevelType w:val="hybridMultilevel"/>
    <w:tmpl w:val="559E21B6"/>
    <w:lvl w:ilvl="0" w:tplc="B5C83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83"/>
    <w:rsid w:val="0000604F"/>
    <w:rsid w:val="000537B3"/>
    <w:rsid w:val="000E52E6"/>
    <w:rsid w:val="000F3367"/>
    <w:rsid w:val="00160D9E"/>
    <w:rsid w:val="001A29A0"/>
    <w:rsid w:val="00267EB5"/>
    <w:rsid w:val="002801E2"/>
    <w:rsid w:val="002B07A5"/>
    <w:rsid w:val="002F6818"/>
    <w:rsid w:val="0031106F"/>
    <w:rsid w:val="00321C05"/>
    <w:rsid w:val="003308DC"/>
    <w:rsid w:val="00335C7E"/>
    <w:rsid w:val="003C6511"/>
    <w:rsid w:val="003F2279"/>
    <w:rsid w:val="0041571D"/>
    <w:rsid w:val="00417219"/>
    <w:rsid w:val="004C293C"/>
    <w:rsid w:val="004D5155"/>
    <w:rsid w:val="004D6715"/>
    <w:rsid w:val="005054D0"/>
    <w:rsid w:val="00545618"/>
    <w:rsid w:val="00595D98"/>
    <w:rsid w:val="00596F16"/>
    <w:rsid w:val="005A3608"/>
    <w:rsid w:val="005A5CA8"/>
    <w:rsid w:val="005B2F54"/>
    <w:rsid w:val="005D208C"/>
    <w:rsid w:val="005F64F0"/>
    <w:rsid w:val="00640C4E"/>
    <w:rsid w:val="006D3D6F"/>
    <w:rsid w:val="006F1AD2"/>
    <w:rsid w:val="00711969"/>
    <w:rsid w:val="00713542"/>
    <w:rsid w:val="007863B3"/>
    <w:rsid w:val="007E38D6"/>
    <w:rsid w:val="007F192D"/>
    <w:rsid w:val="00807973"/>
    <w:rsid w:val="00850078"/>
    <w:rsid w:val="0086056B"/>
    <w:rsid w:val="008746C9"/>
    <w:rsid w:val="00877D87"/>
    <w:rsid w:val="008A63BF"/>
    <w:rsid w:val="00900FC2"/>
    <w:rsid w:val="00944B71"/>
    <w:rsid w:val="00983A57"/>
    <w:rsid w:val="00994870"/>
    <w:rsid w:val="009D429A"/>
    <w:rsid w:val="00A279E1"/>
    <w:rsid w:val="00A766BB"/>
    <w:rsid w:val="00A77C5A"/>
    <w:rsid w:val="00A94687"/>
    <w:rsid w:val="00B85807"/>
    <w:rsid w:val="00B9768E"/>
    <w:rsid w:val="00BE3CFF"/>
    <w:rsid w:val="00C31C0D"/>
    <w:rsid w:val="00DA5D59"/>
    <w:rsid w:val="00DB2CDB"/>
    <w:rsid w:val="00DB4683"/>
    <w:rsid w:val="00DC709D"/>
    <w:rsid w:val="00E11874"/>
    <w:rsid w:val="00E34E60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66D8C28-97D1-4A2D-A5B4-E012E71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2E6"/>
    <w:pPr>
      <w:widowControl w:val="0"/>
    </w:pPr>
  </w:style>
  <w:style w:type="paragraph" w:styleId="a4">
    <w:name w:val="List Paragraph"/>
    <w:basedOn w:val="a"/>
    <w:uiPriority w:val="34"/>
    <w:qFormat/>
    <w:rsid w:val="000E52E6"/>
    <w:pPr>
      <w:ind w:leftChars="200" w:left="480"/>
    </w:pPr>
  </w:style>
  <w:style w:type="paragraph" w:styleId="a5">
    <w:name w:val="Intense Quote"/>
    <w:basedOn w:val="a"/>
    <w:next w:val="a"/>
    <w:link w:val="a6"/>
    <w:uiPriority w:val="30"/>
    <w:qFormat/>
    <w:rsid w:val="000E5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鮮明引文 字元"/>
    <w:basedOn w:val="a0"/>
    <w:link w:val="a5"/>
    <w:uiPriority w:val="30"/>
    <w:rsid w:val="000E52E6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E52E6"/>
    <w:rPr>
      <w:smallCaps/>
      <w:color w:val="C0504D" w:themeColor="accent2"/>
      <w:u w:val="single"/>
    </w:rPr>
  </w:style>
  <w:style w:type="paragraph" w:styleId="a8">
    <w:name w:val="header"/>
    <w:basedOn w:val="a"/>
    <w:link w:val="a9"/>
    <w:uiPriority w:val="99"/>
    <w:unhideWhenUsed/>
    <w:rsid w:val="00DB4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468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4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4683"/>
    <w:rPr>
      <w:sz w:val="20"/>
      <w:szCs w:val="20"/>
    </w:rPr>
  </w:style>
  <w:style w:type="character" w:styleId="ac">
    <w:name w:val="Placeholder Text"/>
    <w:basedOn w:val="a0"/>
    <w:uiPriority w:val="99"/>
    <w:semiHidden/>
    <w:rsid w:val="0085007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85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5007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94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nxi888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7DE38-F487-43CA-8CF0-A15AD81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ChunXi</dc:creator>
  <cp:lastModifiedBy>2016best-yen</cp:lastModifiedBy>
  <cp:revision>9</cp:revision>
  <cp:lastPrinted>2019-01-31T03:23:00Z</cp:lastPrinted>
  <dcterms:created xsi:type="dcterms:W3CDTF">2018-11-03T09:32:00Z</dcterms:created>
  <dcterms:modified xsi:type="dcterms:W3CDTF">2019-03-26T02:24:00Z</dcterms:modified>
</cp:coreProperties>
</file>